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B1F7" w14:textId="12C4F30F" w:rsidR="008D61F6" w:rsidRDefault="008D61F6" w:rsidP="008D61F6">
      <w:pPr>
        <w:rPr>
          <w:b/>
          <w:bCs/>
        </w:rPr>
      </w:pPr>
      <w:r>
        <w:rPr>
          <w:b/>
          <w:bCs/>
        </w:rPr>
        <w:t>PRESSEINFORMATION</w:t>
      </w:r>
    </w:p>
    <w:p w14:paraId="190CC557" w14:textId="77777777" w:rsidR="008D61F6" w:rsidRDefault="008D61F6" w:rsidP="008D61F6">
      <w:pPr>
        <w:rPr>
          <w:b/>
          <w:bCs/>
        </w:rPr>
      </w:pPr>
    </w:p>
    <w:p w14:paraId="355F3301" w14:textId="5FA770BD" w:rsidR="008D61F6" w:rsidRDefault="008D61F6" w:rsidP="008D61F6">
      <w:pPr>
        <w:rPr>
          <w:b/>
          <w:bCs/>
        </w:rPr>
      </w:pPr>
      <w:r w:rsidRPr="008D61F6">
        <w:rPr>
          <w:b/>
          <w:bCs/>
        </w:rPr>
        <w:t>Ausstellung auf der Trausnitz, Landshut</w:t>
      </w:r>
      <w:r>
        <w:rPr>
          <w:b/>
          <w:bCs/>
        </w:rPr>
        <w:t>, vom 30. April bis 2. August 2026:</w:t>
      </w:r>
    </w:p>
    <w:p w14:paraId="6215D896" w14:textId="77777777" w:rsidR="008D61F6" w:rsidRPr="008D61F6" w:rsidRDefault="008D61F6" w:rsidP="008D61F6">
      <w:pPr>
        <w:rPr>
          <w:b/>
          <w:bCs/>
        </w:rPr>
      </w:pPr>
    </w:p>
    <w:p w14:paraId="20347645" w14:textId="77777777" w:rsidR="008D61F6" w:rsidRPr="008D61F6" w:rsidRDefault="008D61F6" w:rsidP="008D61F6">
      <w:pPr>
        <w:rPr>
          <w:b/>
          <w:bCs/>
          <w:sz w:val="28"/>
          <w:szCs w:val="28"/>
        </w:rPr>
      </w:pPr>
      <w:r w:rsidRPr="008D61F6">
        <w:rPr>
          <w:b/>
          <w:bCs/>
          <w:sz w:val="28"/>
          <w:szCs w:val="28"/>
        </w:rPr>
        <w:t xml:space="preserve">Belächelt, übergangen, (fast) vergessen: Hidden </w:t>
      </w:r>
      <w:proofErr w:type="spellStart"/>
      <w:r w:rsidRPr="008D61F6">
        <w:rPr>
          <w:b/>
          <w:bCs/>
          <w:sz w:val="28"/>
          <w:szCs w:val="28"/>
        </w:rPr>
        <w:t>Championnes</w:t>
      </w:r>
      <w:proofErr w:type="spellEnd"/>
    </w:p>
    <w:p w14:paraId="00FFEAD0" w14:textId="77777777" w:rsidR="008D61F6" w:rsidRPr="008D61F6" w:rsidRDefault="008D61F6" w:rsidP="008D61F6">
      <w:pPr>
        <w:rPr>
          <w:b/>
          <w:bCs/>
        </w:rPr>
      </w:pPr>
    </w:p>
    <w:p w14:paraId="17AA04CB" w14:textId="0D251A8E" w:rsidR="008D61F6" w:rsidRDefault="008D61F6" w:rsidP="008D61F6">
      <w:pPr>
        <w:rPr>
          <w:b/>
          <w:bCs/>
        </w:rPr>
      </w:pPr>
      <w:r w:rsidRPr="008D61F6">
        <w:rPr>
          <w:b/>
          <w:bCs/>
        </w:rPr>
        <w:t xml:space="preserve">Auf den ersten Blick wirken sie wie Gemälde aus einer historischen Sammlung. Auf den zweiten Blick wird klar: Diese Portraits sind neu. Roxana Panetta malt Frauen, von denen keine Portraits aus Lebzeiten überliefert sind. Vom </w:t>
      </w:r>
      <w:r>
        <w:rPr>
          <w:b/>
          <w:bCs/>
        </w:rPr>
        <w:t>30</w:t>
      </w:r>
      <w:r w:rsidRPr="008D61F6">
        <w:rPr>
          <w:b/>
          <w:bCs/>
        </w:rPr>
        <w:t xml:space="preserve">. </w:t>
      </w:r>
      <w:r>
        <w:rPr>
          <w:b/>
          <w:bCs/>
        </w:rPr>
        <w:t>April</w:t>
      </w:r>
      <w:r w:rsidRPr="008D61F6">
        <w:rPr>
          <w:b/>
          <w:bCs/>
        </w:rPr>
        <w:t xml:space="preserve"> bis 2. August 2026 sind die "Hidden </w:t>
      </w:r>
      <w:proofErr w:type="spellStart"/>
      <w:r w:rsidRPr="008D61F6">
        <w:rPr>
          <w:b/>
          <w:bCs/>
        </w:rPr>
        <w:t>Championnes</w:t>
      </w:r>
      <w:proofErr w:type="spellEnd"/>
      <w:r w:rsidRPr="008D61F6">
        <w:rPr>
          <w:b/>
          <w:bCs/>
        </w:rPr>
        <w:t>" im Kapellengang der Burg Trausnitz in Landshut zu sehen.</w:t>
      </w:r>
    </w:p>
    <w:p w14:paraId="4CF400DB" w14:textId="77777777" w:rsidR="008D61F6" w:rsidRPr="008D61F6" w:rsidRDefault="008D61F6" w:rsidP="008D61F6">
      <w:pPr>
        <w:rPr>
          <w:b/>
          <w:bCs/>
        </w:rPr>
      </w:pPr>
    </w:p>
    <w:p w14:paraId="70869D69" w14:textId="77777777" w:rsidR="008D61F6" w:rsidRDefault="008D61F6" w:rsidP="008D61F6">
      <w:r w:rsidRPr="008D61F6">
        <w:t>Roxana Panetta malt eindrucksvolle Frauen der europäischen Geschichte seit dem Mittelalter. Es sind Frauen, die mutig ihren eigenen Ambitionen folgten und von der Bandbreite weiblicher Schaffenskraft zeugen. Auf den ersten Blick sind es historische Gemälde, die sich auf den zweiten Blick als neue Arbeiten zu erkennen geben. Die bildende Künstlerin gibt mit ihren Portraits fast vergessenen Frauen ihre Würde zurück und macht sie sichtbar. Zugleich verweist die Künstlerin auch auf die Lücke weiblicher Repräsentation, die überall dort klafft, wo Geschichte durch überlieferte Artefakte gespiegelt wird.</w:t>
      </w:r>
    </w:p>
    <w:p w14:paraId="23242CA7" w14:textId="77777777" w:rsidR="008D61F6" w:rsidRPr="008D61F6" w:rsidRDefault="008D61F6" w:rsidP="008D61F6"/>
    <w:p w14:paraId="17BE5FB5" w14:textId="77777777" w:rsidR="008D61F6" w:rsidRDefault="008D61F6" w:rsidP="008D61F6">
      <w:pPr>
        <w:rPr>
          <w:b/>
          <w:bCs/>
        </w:rPr>
      </w:pPr>
      <w:r w:rsidRPr="008D61F6">
        <w:rPr>
          <w:b/>
          <w:bCs/>
        </w:rPr>
        <w:t xml:space="preserve">"Frauen, von denen kein Portrait überliefert ist, verschwinden aus unserem visuellen Gedächtnis. Wen wir nicht sehen, nehmen wir nicht wahr. Das verzerrt unseren Blick darauf, was Frauen leisten, damals wie heute." </w:t>
      </w:r>
    </w:p>
    <w:p w14:paraId="7751B1CA" w14:textId="3FB82DB5" w:rsidR="008D61F6" w:rsidRDefault="008D61F6" w:rsidP="008D61F6">
      <w:pPr>
        <w:rPr>
          <w:b/>
          <w:bCs/>
        </w:rPr>
      </w:pPr>
      <w:r w:rsidRPr="008D61F6">
        <w:rPr>
          <w:b/>
          <w:bCs/>
        </w:rPr>
        <w:t>Roxana Panetta</w:t>
      </w:r>
    </w:p>
    <w:p w14:paraId="32033294" w14:textId="77777777" w:rsidR="008D61F6" w:rsidRPr="008D61F6" w:rsidRDefault="008D61F6" w:rsidP="008D61F6">
      <w:pPr>
        <w:rPr>
          <w:b/>
          <w:bCs/>
        </w:rPr>
      </w:pPr>
    </w:p>
    <w:p w14:paraId="141E7AE9" w14:textId="77777777" w:rsidR="008D61F6" w:rsidRDefault="008D61F6" w:rsidP="008D61F6">
      <w:r w:rsidRPr="008D61F6">
        <w:t>Neben den historischen Gemälden zeigt Roxana Panetta in weiteren Frauenportraits ihre eigene Bandbreite künstlerischer Ausdrucksformen. Frauen der jüngeren Geschichte von der Wissenschaftlerin bis zur Athletin hält sie mit leichtem Strich auf Papier in Tusche fest und benutzt Tuschen als zufälligen Störfaktor, um den Blick auf die Portraitierte zu verstellen und die Betrachter aufzufordern, genauer hinzusehen.</w:t>
      </w:r>
    </w:p>
    <w:p w14:paraId="76C80115" w14:textId="77777777" w:rsidR="008D61F6" w:rsidRPr="008D61F6" w:rsidRDefault="008D61F6" w:rsidP="008D61F6"/>
    <w:p w14:paraId="705DFF1A" w14:textId="77777777" w:rsidR="008D61F6" w:rsidRDefault="008D61F6" w:rsidP="008D61F6">
      <w:r w:rsidRPr="008D61F6">
        <w:t xml:space="preserve">Die Ausstellung "Belächelt, übergangen, (fast) vergessen: Hidden </w:t>
      </w:r>
      <w:proofErr w:type="spellStart"/>
      <w:r w:rsidRPr="008D61F6">
        <w:t>Championnes</w:t>
      </w:r>
      <w:proofErr w:type="spellEnd"/>
      <w:r w:rsidRPr="008D61F6">
        <w:t>" läuft parallel zur Sonderausstellung auf der Trausnitz: "Fürstliche Hochzeiten – Netzwerke für die Zukunft", die die Rolle der frühen Hohenzollerinnen als politische Akteurinnen beleuchtet. Von fast keiner dieser wichtigen Frauen der frühen Hohenzollern gibt es Portraits. Deshalb zeigt die Ausstellung anhand von prächtigen Fürstenhochzeiten, wie diese Frauen zentrale Aufgaben wahrnahmen und mehr als nur Beiwerk der Geschichte waren.</w:t>
      </w:r>
    </w:p>
    <w:p w14:paraId="1F334285" w14:textId="77777777" w:rsidR="008D61F6" w:rsidRDefault="008D61F6" w:rsidP="008D61F6"/>
    <w:p w14:paraId="7958C941" w14:textId="77777777" w:rsidR="008D61F6" w:rsidRPr="008D61F6" w:rsidRDefault="008D61F6" w:rsidP="008D61F6">
      <w:pPr>
        <w:rPr>
          <w:b/>
          <w:bCs/>
        </w:rPr>
      </w:pPr>
      <w:r w:rsidRPr="008D61F6">
        <w:rPr>
          <w:b/>
          <w:bCs/>
        </w:rPr>
        <w:t>Über die Künstlerin</w:t>
      </w:r>
    </w:p>
    <w:p w14:paraId="5E2DC8A9" w14:textId="77777777" w:rsidR="008D61F6" w:rsidRPr="008D61F6" w:rsidRDefault="008D61F6" w:rsidP="008D61F6">
      <w:r w:rsidRPr="008D61F6">
        <w:t xml:space="preserve">Roxana Panetta beschäftigt sich zeitlebens mit Malerei und Zeichnung. Seit 2023 verfolgt sie die Malerei als zweiten Berufsweg und begründet mit den «Hidden </w:t>
      </w:r>
      <w:proofErr w:type="spellStart"/>
      <w:r w:rsidRPr="008D61F6">
        <w:t>Championnes</w:t>
      </w:r>
      <w:proofErr w:type="spellEnd"/>
      <w:r w:rsidRPr="008D61F6">
        <w:t>» ein monumentales Projekt, das nichts weniger zum Ziel hat als fast vergessene Frauen aus 1000 Jahren Geschichte posthum zu portraitieren und damit die klaffende Lücke der Repräsentation weiblicher Lebensleistungen zu schließen.</w:t>
      </w:r>
    </w:p>
    <w:p w14:paraId="1D77D396" w14:textId="77777777" w:rsidR="008D61F6" w:rsidRDefault="008D61F6" w:rsidP="008D61F6"/>
    <w:p w14:paraId="5300B27F" w14:textId="6A80F528" w:rsidR="008D61F6" w:rsidRDefault="00C6178F" w:rsidP="008D61F6">
      <w:pPr>
        <w:rPr>
          <w:b/>
          <w:bCs/>
        </w:rPr>
      </w:pPr>
      <w:r>
        <w:rPr>
          <w:b/>
          <w:bCs/>
        </w:rPr>
        <w:t>TERMINE</w:t>
      </w:r>
      <w:r w:rsidRPr="008D61F6">
        <w:rPr>
          <w:b/>
          <w:bCs/>
        </w:rPr>
        <w:t xml:space="preserve"> IM RAHMEN DER AUSSTELLUNG</w:t>
      </w:r>
    </w:p>
    <w:p w14:paraId="30F99E1A" w14:textId="77777777" w:rsidR="008D61F6" w:rsidRPr="008D61F6" w:rsidRDefault="008D61F6" w:rsidP="008D61F6">
      <w:pPr>
        <w:rPr>
          <w:b/>
          <w:bCs/>
        </w:rPr>
      </w:pPr>
    </w:p>
    <w:p w14:paraId="5CCC8C80" w14:textId="77777777" w:rsidR="008D61F6" w:rsidRPr="008D61F6" w:rsidRDefault="008D61F6" w:rsidP="008D61F6">
      <w:r w:rsidRPr="008D61F6">
        <w:rPr>
          <w:b/>
          <w:bCs/>
        </w:rPr>
        <w:t>Donnerstag, 30. April 2026, 18-20 Uhr:</w:t>
      </w:r>
      <w:r w:rsidRPr="008D61F6">
        <w:rPr>
          <w:b/>
          <w:bCs/>
        </w:rPr>
        <w:br/>
      </w:r>
      <w:r w:rsidRPr="008D61F6">
        <w:t>Vernissage – mit Führung und Präsentation durch die Künstlerin</w:t>
      </w:r>
      <w:r w:rsidRPr="008D61F6">
        <w:br/>
        <w:t>Teilnahme kostenfrei nach </w:t>
      </w:r>
      <w:hyperlink r:id="rId6" w:tooltip="Anmeldung zur Vernissage" w:history="1">
        <w:r w:rsidRPr="008D61F6">
          <w:rPr>
            <w:rStyle w:val="Hyperlink"/>
          </w:rPr>
          <w:t>Anmeldung</w:t>
        </w:r>
      </w:hyperlink>
    </w:p>
    <w:p w14:paraId="2E36E697" w14:textId="77777777" w:rsidR="008D61F6" w:rsidRPr="008D61F6" w:rsidRDefault="008D61F6" w:rsidP="008D61F6">
      <w:r w:rsidRPr="008D61F6">
        <w:rPr>
          <w:b/>
          <w:bCs/>
        </w:rPr>
        <w:t>Sonntag, 17. Mai 2026, 10-18 Uhr:</w:t>
      </w:r>
      <w:r w:rsidRPr="008D61F6">
        <w:rPr>
          <w:b/>
          <w:bCs/>
        </w:rPr>
        <w:br/>
      </w:r>
      <w:proofErr w:type="gramStart"/>
      <w:r w:rsidRPr="008D61F6">
        <w:t>Hinter</w:t>
      </w:r>
      <w:proofErr w:type="gramEnd"/>
      <w:r w:rsidRPr="008D61F6">
        <w:t xml:space="preserve"> den Kulissen der Ausstellung – Aktionstag auf der Burg</w:t>
      </w:r>
    </w:p>
    <w:p w14:paraId="0B38EB67" w14:textId="77777777" w:rsidR="008D61F6" w:rsidRPr="008D61F6" w:rsidRDefault="008D61F6" w:rsidP="008D61F6">
      <w:r w:rsidRPr="008D61F6">
        <w:rPr>
          <w:b/>
          <w:bCs/>
        </w:rPr>
        <w:t>Donnerstag, 9. Juli 2026, 18-20 Uhr:</w:t>
      </w:r>
      <w:r w:rsidRPr="008D61F6">
        <w:rPr>
          <w:b/>
          <w:bCs/>
        </w:rPr>
        <w:br/>
      </w:r>
      <w:r w:rsidRPr="008D61F6">
        <w:t xml:space="preserve">Künstlerinnengespräch mit Ausstellungskuratorin Dr. Tanja </w:t>
      </w:r>
      <w:proofErr w:type="spellStart"/>
      <w:r w:rsidRPr="008D61F6">
        <w:t>Kohwagner</w:t>
      </w:r>
      <w:proofErr w:type="spellEnd"/>
      <w:r w:rsidRPr="008D61F6">
        <w:t>-Nikolai und Roxana Panetta</w:t>
      </w:r>
    </w:p>
    <w:p w14:paraId="21AB78E8" w14:textId="77777777" w:rsidR="008D61F6" w:rsidRPr="008D61F6" w:rsidRDefault="008D61F6" w:rsidP="008D61F6">
      <w:r w:rsidRPr="008D61F6">
        <w:rPr>
          <w:b/>
          <w:bCs/>
        </w:rPr>
        <w:t>Sonntag, 2. August 2026 (letzter Ausstellungstag), 10-18 Uhr:</w:t>
      </w:r>
      <w:r w:rsidRPr="008D61F6">
        <w:rPr>
          <w:b/>
          <w:bCs/>
        </w:rPr>
        <w:br/>
      </w:r>
      <w:proofErr w:type="gramStart"/>
      <w:r w:rsidRPr="008D61F6">
        <w:t>Hinter</w:t>
      </w:r>
      <w:proofErr w:type="gramEnd"/>
      <w:r w:rsidRPr="008D61F6">
        <w:t xml:space="preserve"> den Kulissen der Ausstellung – Aktionstag auf der Burg</w:t>
      </w:r>
    </w:p>
    <w:p w14:paraId="7F9F56F2" w14:textId="66D05A40" w:rsidR="008D61F6" w:rsidRDefault="008D61F6" w:rsidP="008D61F6">
      <w:r w:rsidRPr="008D61F6">
        <w:t>Details zu den Veranstaltungen im</w:t>
      </w:r>
      <w:r>
        <w:t xml:space="preserve"> </w:t>
      </w:r>
      <w:hyperlink r:id="rId7" w:tgtFrame="_blank" w:tooltip="Burg Trausnitz Veranstaltungen" w:history="1">
        <w:r w:rsidRPr="008D61F6">
          <w:rPr>
            <w:rStyle w:val="Hyperlink"/>
          </w:rPr>
          <w:t>Veranstaltungskalender der Trausnitz</w:t>
        </w:r>
      </w:hyperlink>
    </w:p>
    <w:p w14:paraId="5B77AF42" w14:textId="77777777" w:rsidR="00C6178F" w:rsidRDefault="00C6178F" w:rsidP="008D61F6"/>
    <w:p w14:paraId="6C4CACC4" w14:textId="77777777" w:rsidR="00C6178F" w:rsidRDefault="00C6178F" w:rsidP="008D61F6">
      <w:pPr>
        <w:rPr>
          <w:b/>
          <w:bCs/>
        </w:rPr>
      </w:pPr>
    </w:p>
    <w:p w14:paraId="651DAC97" w14:textId="4EC4A5E3" w:rsidR="00C6178F" w:rsidRDefault="00C6178F" w:rsidP="008D61F6">
      <w:pPr>
        <w:rPr>
          <w:b/>
          <w:bCs/>
        </w:rPr>
      </w:pPr>
      <w:r>
        <w:rPr>
          <w:b/>
          <w:bCs/>
        </w:rPr>
        <w:t>BILDMATERIAL IM DOWNLOAD-PAKET</w:t>
      </w:r>
    </w:p>
    <w:p w14:paraId="32E4669D" w14:textId="77777777" w:rsidR="00C6178F" w:rsidRDefault="00C6178F" w:rsidP="008D61F6">
      <w:pPr>
        <w:rPr>
          <w:b/>
          <w:bCs/>
        </w:rPr>
      </w:pPr>
    </w:p>
    <w:tbl>
      <w:tblPr>
        <w:tblStyle w:val="Tabellenraster"/>
        <w:tblW w:w="0" w:type="auto"/>
        <w:tblLook w:val="04A0" w:firstRow="1" w:lastRow="0" w:firstColumn="1" w:lastColumn="0" w:noHBand="0" w:noVBand="1"/>
      </w:tblPr>
      <w:tblGrid>
        <w:gridCol w:w="3616"/>
        <w:gridCol w:w="2609"/>
        <w:gridCol w:w="2837"/>
      </w:tblGrid>
      <w:tr w:rsidR="00C6178F" w14:paraId="345FD81C" w14:textId="77777777" w:rsidTr="00C6178F">
        <w:tc>
          <w:tcPr>
            <w:tcW w:w="3616" w:type="dxa"/>
          </w:tcPr>
          <w:p w14:paraId="2134B155" w14:textId="55D5C6E5" w:rsidR="00C6178F" w:rsidRPr="00C6178F" w:rsidRDefault="00C6178F" w:rsidP="008D61F6">
            <w:pPr>
              <w:rPr>
                <w:b/>
                <w:bCs/>
              </w:rPr>
            </w:pPr>
            <w:r w:rsidRPr="00C6178F">
              <w:rPr>
                <w:b/>
                <w:bCs/>
              </w:rPr>
              <w:t>Motiv</w:t>
            </w:r>
          </w:p>
        </w:tc>
        <w:tc>
          <w:tcPr>
            <w:tcW w:w="2609" w:type="dxa"/>
          </w:tcPr>
          <w:p w14:paraId="7D83D388" w14:textId="4AAE0249" w:rsidR="00C6178F" w:rsidRPr="00C6178F" w:rsidRDefault="00C6178F" w:rsidP="008D61F6">
            <w:pPr>
              <w:rPr>
                <w:b/>
                <w:bCs/>
              </w:rPr>
            </w:pPr>
            <w:r w:rsidRPr="00C6178F">
              <w:rPr>
                <w:b/>
                <w:bCs/>
              </w:rPr>
              <w:t>Bildtitel</w:t>
            </w:r>
          </w:p>
        </w:tc>
        <w:tc>
          <w:tcPr>
            <w:tcW w:w="2837" w:type="dxa"/>
          </w:tcPr>
          <w:p w14:paraId="4556F773" w14:textId="2302CE5E" w:rsidR="00C6178F" w:rsidRPr="00C6178F" w:rsidRDefault="00C6178F" w:rsidP="008D61F6">
            <w:pPr>
              <w:rPr>
                <w:b/>
                <w:bCs/>
              </w:rPr>
            </w:pPr>
            <w:r w:rsidRPr="00C6178F">
              <w:rPr>
                <w:b/>
                <w:bCs/>
              </w:rPr>
              <w:t>Abgebildete Frau</w:t>
            </w:r>
          </w:p>
        </w:tc>
      </w:tr>
      <w:tr w:rsidR="00C6178F" w14:paraId="39115297" w14:textId="77777777" w:rsidTr="00C6178F">
        <w:tc>
          <w:tcPr>
            <w:tcW w:w="3616" w:type="dxa"/>
          </w:tcPr>
          <w:p w14:paraId="5BF28223" w14:textId="60A7CAF9" w:rsidR="00C6178F" w:rsidRDefault="00C6178F" w:rsidP="008D61F6">
            <w:r>
              <w:rPr>
                <w:noProof/>
                <w14:ligatures w14:val="standardContextual"/>
              </w:rPr>
              <w:drawing>
                <wp:inline distT="0" distB="0" distL="0" distR="0" wp14:anchorId="2022AF84" wp14:editId="34191DB1">
                  <wp:extent cx="1549400" cy="1299023"/>
                  <wp:effectExtent l="0" t="0" r="0" b="0"/>
                  <wp:docPr id="981789538" name="Grafik 1" descr="Ein Bild, das Kleidung, Bild, Frau,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789538" name="Grafik 1" descr="Ein Bild, das Kleidung, Bild, Frau, Menschliches Gesich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075" cy="1313842"/>
                          </a:xfrm>
                          <a:prstGeom prst="rect">
                            <a:avLst/>
                          </a:prstGeom>
                        </pic:spPr>
                      </pic:pic>
                    </a:graphicData>
                  </a:graphic>
                </wp:inline>
              </w:drawing>
            </w:r>
          </w:p>
        </w:tc>
        <w:tc>
          <w:tcPr>
            <w:tcW w:w="2609" w:type="dxa"/>
          </w:tcPr>
          <w:p w14:paraId="01775C00" w14:textId="41A1A7DD" w:rsidR="00C6178F" w:rsidRDefault="00C6178F" w:rsidP="008D61F6">
            <w:r>
              <w:t xml:space="preserve">Wenn wir gefragt werden, wo denn unser Mann </w:t>
            </w:r>
            <w:proofErr w:type="gramStart"/>
            <w:r>
              <w:t>ist</w:t>
            </w:r>
            <w:proofErr w:type="gramEnd"/>
          </w:p>
        </w:tc>
        <w:tc>
          <w:tcPr>
            <w:tcW w:w="2837" w:type="dxa"/>
          </w:tcPr>
          <w:p w14:paraId="5B1112F6" w14:textId="6475BFE1" w:rsidR="00C6178F" w:rsidRDefault="00C6178F" w:rsidP="008D61F6">
            <w:r>
              <w:t>Margarethe von Brandenburg (c1412/13-1465), Herzogin von Bayern</w:t>
            </w:r>
          </w:p>
        </w:tc>
      </w:tr>
      <w:tr w:rsidR="00C6178F" w14:paraId="5C25FA99" w14:textId="77777777" w:rsidTr="00C6178F">
        <w:tc>
          <w:tcPr>
            <w:tcW w:w="3616" w:type="dxa"/>
          </w:tcPr>
          <w:p w14:paraId="689A4D62" w14:textId="1143C624" w:rsidR="00C6178F" w:rsidRDefault="00C6178F" w:rsidP="008D61F6">
            <w:r>
              <w:rPr>
                <w:noProof/>
                <w14:ligatures w14:val="standardContextual"/>
              </w:rPr>
              <w:drawing>
                <wp:inline distT="0" distB="0" distL="0" distR="0" wp14:anchorId="70150B7F" wp14:editId="4996AA89">
                  <wp:extent cx="736600" cy="952472"/>
                  <wp:effectExtent l="0" t="0" r="0" b="635"/>
                  <wp:docPr id="248172585" name="Grafik 2" descr="Ein Bild, das Menschliches Gesicht, Porträt, Kleidung, 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2585" name="Grafik 2" descr="Ein Bild, das Menschliches Gesicht, Porträt, Kleidung, Bild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500" cy="970445"/>
                          </a:xfrm>
                          <a:prstGeom prst="rect">
                            <a:avLst/>
                          </a:prstGeom>
                        </pic:spPr>
                      </pic:pic>
                    </a:graphicData>
                  </a:graphic>
                </wp:inline>
              </w:drawing>
            </w:r>
          </w:p>
        </w:tc>
        <w:tc>
          <w:tcPr>
            <w:tcW w:w="2609" w:type="dxa"/>
          </w:tcPr>
          <w:p w14:paraId="0297A357" w14:textId="73578929" w:rsidR="00C6178F" w:rsidRDefault="00C6178F" w:rsidP="008D61F6">
            <w:r>
              <w:t>Magnetisch</w:t>
            </w:r>
          </w:p>
        </w:tc>
        <w:tc>
          <w:tcPr>
            <w:tcW w:w="2837" w:type="dxa"/>
          </w:tcPr>
          <w:p w14:paraId="0E61E1F4" w14:textId="20BAE5FE" w:rsidR="00C6178F" w:rsidRDefault="00C6178F" w:rsidP="008D61F6">
            <w:r>
              <w:t xml:space="preserve">Marie </w:t>
            </w:r>
            <w:proofErr w:type="spellStart"/>
            <w:r>
              <w:t>Colinet</w:t>
            </w:r>
            <w:proofErr w:type="spellEnd"/>
            <w:r>
              <w:t xml:space="preserve"> (vor 1587- um 1638), Wundärztin/Chirurgin und Hebamme, Ehefrau von Wilhelm von Hilden (Vater der Chirurgie)</w:t>
            </w:r>
          </w:p>
        </w:tc>
      </w:tr>
      <w:tr w:rsidR="00C6178F" w14:paraId="2BA176B8" w14:textId="77777777" w:rsidTr="00C6178F">
        <w:tc>
          <w:tcPr>
            <w:tcW w:w="3616" w:type="dxa"/>
          </w:tcPr>
          <w:p w14:paraId="0DF8AD7E" w14:textId="77C89451" w:rsidR="00C6178F" w:rsidRDefault="00C6178F" w:rsidP="008D61F6">
            <w:pPr>
              <w:rPr>
                <w:noProof/>
                <w14:ligatures w14:val="standardContextual"/>
              </w:rPr>
            </w:pPr>
            <w:r>
              <w:rPr>
                <w:noProof/>
                <w14:ligatures w14:val="standardContextual"/>
              </w:rPr>
              <w:drawing>
                <wp:inline distT="0" distB="0" distL="0" distR="0" wp14:anchorId="64EEE3F4" wp14:editId="446AA05B">
                  <wp:extent cx="1485900" cy="988307"/>
                  <wp:effectExtent l="0" t="0" r="0" b="2540"/>
                  <wp:docPr id="1694494817" name="Grafik 3" descr="Ein Bild, das Kleidung, Im Haus, Schuhwerk, Bil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94817" name="Grafik 3" descr="Ein Bild, das Kleidung, Im Haus, Schuhwerk, Bil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5266" cy="1007839"/>
                          </a:xfrm>
                          <a:prstGeom prst="rect">
                            <a:avLst/>
                          </a:prstGeom>
                        </pic:spPr>
                      </pic:pic>
                    </a:graphicData>
                  </a:graphic>
                </wp:inline>
              </w:drawing>
            </w:r>
          </w:p>
        </w:tc>
        <w:tc>
          <w:tcPr>
            <w:tcW w:w="2609" w:type="dxa"/>
          </w:tcPr>
          <w:p w14:paraId="18246FE6" w14:textId="31FDBFFC" w:rsidR="00C6178F" w:rsidRDefault="00C6178F" w:rsidP="008D61F6"/>
        </w:tc>
        <w:tc>
          <w:tcPr>
            <w:tcW w:w="2837" w:type="dxa"/>
          </w:tcPr>
          <w:p w14:paraId="147E411D" w14:textId="77777777" w:rsidR="00C6178F" w:rsidRDefault="00C6178F" w:rsidP="008D61F6">
            <w:r>
              <w:t>Roxana Panetta im Atelier</w:t>
            </w:r>
          </w:p>
          <w:p w14:paraId="48E59C14" w14:textId="121AC42C" w:rsidR="00C6178F" w:rsidRDefault="00C6178F" w:rsidP="00C6178F">
            <w:r>
              <w:t xml:space="preserve">Foto: Bojan </w:t>
            </w:r>
            <w:proofErr w:type="spellStart"/>
            <w:r>
              <w:t>Ritan</w:t>
            </w:r>
            <w:proofErr w:type="spellEnd"/>
          </w:p>
        </w:tc>
      </w:tr>
    </w:tbl>
    <w:p w14:paraId="0D330E72" w14:textId="77777777" w:rsidR="00C6178F" w:rsidRDefault="00C6178F" w:rsidP="008D61F6"/>
    <w:p w14:paraId="1869E044" w14:textId="10FBF523" w:rsidR="00C6178F" w:rsidRDefault="00C6178F" w:rsidP="008D61F6">
      <w:r>
        <w:t>Weitere Motive auf Anfrage</w:t>
      </w:r>
    </w:p>
    <w:sectPr w:rsidR="00C6178F" w:rsidSect="008D61F6">
      <w:headerReference w:type="default" r:id="rId11"/>
      <w:footerReference w:type="default" r:id="rId12"/>
      <w:pgSz w:w="11906" w:h="16838"/>
      <w:pgMar w:top="1417" w:right="1417" w:bottom="1134" w:left="1417" w:header="708" w:footer="18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6D35" w14:textId="77777777" w:rsidR="004103DA" w:rsidRDefault="004103DA" w:rsidP="008D61F6">
      <w:r>
        <w:separator/>
      </w:r>
    </w:p>
  </w:endnote>
  <w:endnote w:type="continuationSeparator" w:id="0">
    <w:p w14:paraId="590D3CC8" w14:textId="77777777" w:rsidR="004103DA" w:rsidRDefault="004103DA" w:rsidP="008D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0ED" w14:textId="6092B64E" w:rsidR="008D61F6" w:rsidRDefault="00C6178F">
    <w:pPr>
      <w:pStyle w:val="Fuzeile"/>
    </w:pPr>
    <w:r>
      <w:t>_____</w:t>
    </w:r>
    <w:r>
      <w:br/>
    </w:r>
    <w:r w:rsidR="008D61F6">
      <w:t xml:space="preserve">PRESSEKONTAKT: </w:t>
    </w:r>
    <w:r w:rsidR="008D61F6">
      <w:br/>
      <w:t>Roxana Panetta, Bildende Künstlerin</w:t>
    </w:r>
    <w:r w:rsidR="008D61F6">
      <w:br/>
      <w:t xml:space="preserve">Tel. 0178 148 38 42, </w:t>
    </w:r>
    <w:hyperlink r:id="rId1" w:history="1">
      <w:r w:rsidR="008D61F6" w:rsidRPr="00D26E79">
        <w:rPr>
          <w:rStyle w:val="Hyperlink"/>
        </w:rPr>
        <w:t>roxana@panetta.de</w:t>
      </w:r>
    </w:hyperlink>
    <w:r w:rsidR="008D61F6">
      <w:t xml:space="preserve"> </w:t>
    </w:r>
    <w:r w:rsidR="008D61F6">
      <w:br/>
      <w:t xml:space="preserve">Instagram </w:t>
    </w:r>
    <w:hyperlink r:id="rId2" w:history="1">
      <w:r w:rsidR="008D61F6" w:rsidRPr="008D61F6">
        <w:rPr>
          <w:rStyle w:val="Hyperlink"/>
        </w:rPr>
        <w:t>@panetta.art.illustration</w:t>
      </w:r>
    </w:hyperlink>
    <w:r w:rsidR="008D61F6">
      <w:t xml:space="preserve"> </w:t>
    </w:r>
    <w:r w:rsidR="008D61F6">
      <w:br/>
      <w:t xml:space="preserve">Projektblog: </w:t>
    </w:r>
    <w:hyperlink r:id="rId3" w:history="1">
      <w:r w:rsidR="008D61F6" w:rsidRPr="00D26E79">
        <w:rPr>
          <w:rStyle w:val="Hyperlink"/>
        </w:rPr>
        <w:t>https://hidden-championnes.art</w:t>
      </w:r>
    </w:hyperlink>
    <w:r w:rsidR="008D61F6">
      <w:t xml:space="preserve"> </w:t>
    </w:r>
    <w:r w:rsidR="008D61F6">
      <w:br/>
      <w:t xml:space="preserve">Website </w:t>
    </w:r>
    <w:hyperlink r:id="rId4" w:history="1">
      <w:r w:rsidR="008D61F6" w:rsidRPr="00D26E79">
        <w:rPr>
          <w:rStyle w:val="Hyperlink"/>
        </w:rPr>
        <w:t>www.panettarium.art</w:t>
      </w:r>
    </w:hyperlink>
    <w:r w:rsidR="008D61F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E048" w14:textId="77777777" w:rsidR="004103DA" w:rsidRDefault="004103DA" w:rsidP="008D61F6">
      <w:r>
        <w:separator/>
      </w:r>
    </w:p>
  </w:footnote>
  <w:footnote w:type="continuationSeparator" w:id="0">
    <w:p w14:paraId="73693E4A" w14:textId="77777777" w:rsidR="004103DA" w:rsidRDefault="004103DA" w:rsidP="008D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5F2D" w14:textId="5E1A2AF1" w:rsidR="008D61F6" w:rsidRDefault="008D61F6">
    <w:pPr>
      <w:pStyle w:val="Kopfzeile"/>
    </w:pPr>
    <w:r>
      <w:tab/>
      <w:t>HIDDEN CHAMPIONNES – Portraits unsichtbarer Frauen seit dem Mittelalter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F6"/>
    <w:rsid w:val="003D22E6"/>
    <w:rsid w:val="00401B0C"/>
    <w:rsid w:val="004103DA"/>
    <w:rsid w:val="0057602E"/>
    <w:rsid w:val="00614CB8"/>
    <w:rsid w:val="008A3716"/>
    <w:rsid w:val="008D61F6"/>
    <w:rsid w:val="00A6599E"/>
    <w:rsid w:val="00C379BE"/>
    <w:rsid w:val="00C6178F"/>
    <w:rsid w:val="00D274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43F4"/>
  <w15:chartTrackingRefBased/>
  <w15:docId w15:val="{8219F104-5984-5242-AC31-A26DE538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3716"/>
    <w:rPr>
      <w:kern w:val="0"/>
      <w:sz w:val="22"/>
      <w14:ligatures w14:val="none"/>
    </w:rPr>
  </w:style>
  <w:style w:type="paragraph" w:styleId="berschrift1">
    <w:name w:val="heading 1"/>
    <w:basedOn w:val="Standard"/>
    <w:next w:val="Standard"/>
    <w:link w:val="berschrift1Zchn"/>
    <w:uiPriority w:val="9"/>
    <w:qFormat/>
    <w:rsid w:val="008D6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6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61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61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61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61F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61F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61F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61F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61F6"/>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8D61F6"/>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8D61F6"/>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8D61F6"/>
    <w:rPr>
      <w:rFonts w:eastAsiaTheme="majorEastAsia" w:cstheme="majorBidi"/>
      <w:i/>
      <w:iCs/>
      <w:color w:val="0F4761" w:themeColor="accent1" w:themeShade="BF"/>
      <w:kern w:val="0"/>
      <w:sz w:val="22"/>
      <w14:ligatures w14:val="none"/>
    </w:rPr>
  </w:style>
  <w:style w:type="character" w:customStyle="1" w:styleId="berschrift5Zchn">
    <w:name w:val="Überschrift 5 Zchn"/>
    <w:basedOn w:val="Absatz-Standardschriftart"/>
    <w:link w:val="berschrift5"/>
    <w:uiPriority w:val="9"/>
    <w:semiHidden/>
    <w:rsid w:val="008D61F6"/>
    <w:rPr>
      <w:rFonts w:eastAsiaTheme="majorEastAsia" w:cstheme="majorBidi"/>
      <w:color w:val="0F4761" w:themeColor="accent1" w:themeShade="BF"/>
      <w:kern w:val="0"/>
      <w:sz w:val="22"/>
      <w14:ligatures w14:val="none"/>
    </w:rPr>
  </w:style>
  <w:style w:type="character" w:customStyle="1" w:styleId="berschrift6Zchn">
    <w:name w:val="Überschrift 6 Zchn"/>
    <w:basedOn w:val="Absatz-Standardschriftart"/>
    <w:link w:val="berschrift6"/>
    <w:uiPriority w:val="9"/>
    <w:semiHidden/>
    <w:rsid w:val="008D61F6"/>
    <w:rPr>
      <w:rFonts w:eastAsiaTheme="majorEastAsia" w:cstheme="majorBidi"/>
      <w:i/>
      <w:iCs/>
      <w:color w:val="595959" w:themeColor="text1" w:themeTint="A6"/>
      <w:kern w:val="0"/>
      <w:sz w:val="22"/>
      <w14:ligatures w14:val="none"/>
    </w:rPr>
  </w:style>
  <w:style w:type="character" w:customStyle="1" w:styleId="berschrift7Zchn">
    <w:name w:val="Überschrift 7 Zchn"/>
    <w:basedOn w:val="Absatz-Standardschriftart"/>
    <w:link w:val="berschrift7"/>
    <w:uiPriority w:val="9"/>
    <w:semiHidden/>
    <w:rsid w:val="008D61F6"/>
    <w:rPr>
      <w:rFonts w:eastAsiaTheme="majorEastAsia" w:cstheme="majorBidi"/>
      <w:color w:val="595959" w:themeColor="text1" w:themeTint="A6"/>
      <w:kern w:val="0"/>
      <w:sz w:val="22"/>
      <w14:ligatures w14:val="none"/>
    </w:rPr>
  </w:style>
  <w:style w:type="character" w:customStyle="1" w:styleId="berschrift8Zchn">
    <w:name w:val="Überschrift 8 Zchn"/>
    <w:basedOn w:val="Absatz-Standardschriftart"/>
    <w:link w:val="berschrift8"/>
    <w:uiPriority w:val="9"/>
    <w:semiHidden/>
    <w:rsid w:val="008D61F6"/>
    <w:rPr>
      <w:rFonts w:eastAsiaTheme="majorEastAsia" w:cstheme="majorBidi"/>
      <w:i/>
      <w:iCs/>
      <w:color w:val="272727" w:themeColor="text1" w:themeTint="D8"/>
      <w:kern w:val="0"/>
      <w:sz w:val="22"/>
      <w14:ligatures w14:val="none"/>
    </w:rPr>
  </w:style>
  <w:style w:type="character" w:customStyle="1" w:styleId="berschrift9Zchn">
    <w:name w:val="Überschrift 9 Zchn"/>
    <w:basedOn w:val="Absatz-Standardschriftart"/>
    <w:link w:val="berschrift9"/>
    <w:uiPriority w:val="9"/>
    <w:semiHidden/>
    <w:rsid w:val="008D61F6"/>
    <w:rPr>
      <w:rFonts w:eastAsiaTheme="majorEastAsia" w:cstheme="majorBidi"/>
      <w:color w:val="272727" w:themeColor="text1" w:themeTint="D8"/>
      <w:kern w:val="0"/>
      <w:sz w:val="22"/>
      <w14:ligatures w14:val="none"/>
    </w:rPr>
  </w:style>
  <w:style w:type="paragraph" w:styleId="Titel">
    <w:name w:val="Title"/>
    <w:basedOn w:val="Standard"/>
    <w:next w:val="Standard"/>
    <w:link w:val="TitelZchn"/>
    <w:uiPriority w:val="10"/>
    <w:qFormat/>
    <w:rsid w:val="008D61F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61F6"/>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8D61F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61F6"/>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8D61F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D61F6"/>
    <w:rPr>
      <w:i/>
      <w:iCs/>
      <w:color w:val="404040" w:themeColor="text1" w:themeTint="BF"/>
      <w:kern w:val="0"/>
      <w:sz w:val="22"/>
      <w14:ligatures w14:val="none"/>
    </w:rPr>
  </w:style>
  <w:style w:type="paragraph" w:styleId="Listenabsatz">
    <w:name w:val="List Paragraph"/>
    <w:basedOn w:val="Standard"/>
    <w:uiPriority w:val="34"/>
    <w:qFormat/>
    <w:rsid w:val="008D61F6"/>
    <w:pPr>
      <w:ind w:left="720"/>
      <w:contextualSpacing/>
    </w:pPr>
  </w:style>
  <w:style w:type="character" w:styleId="IntensiveHervorhebung">
    <w:name w:val="Intense Emphasis"/>
    <w:basedOn w:val="Absatz-Standardschriftart"/>
    <w:uiPriority w:val="21"/>
    <w:qFormat/>
    <w:rsid w:val="008D61F6"/>
    <w:rPr>
      <w:i/>
      <w:iCs/>
      <w:color w:val="0F4761" w:themeColor="accent1" w:themeShade="BF"/>
    </w:rPr>
  </w:style>
  <w:style w:type="paragraph" w:styleId="IntensivesZitat">
    <w:name w:val="Intense Quote"/>
    <w:basedOn w:val="Standard"/>
    <w:next w:val="Standard"/>
    <w:link w:val="IntensivesZitatZchn"/>
    <w:uiPriority w:val="30"/>
    <w:qFormat/>
    <w:rsid w:val="008D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61F6"/>
    <w:rPr>
      <w:i/>
      <w:iCs/>
      <w:color w:val="0F4761" w:themeColor="accent1" w:themeShade="BF"/>
      <w:kern w:val="0"/>
      <w:sz w:val="22"/>
      <w14:ligatures w14:val="none"/>
    </w:rPr>
  </w:style>
  <w:style w:type="character" w:styleId="IntensiverVerweis">
    <w:name w:val="Intense Reference"/>
    <w:basedOn w:val="Absatz-Standardschriftart"/>
    <w:uiPriority w:val="32"/>
    <w:qFormat/>
    <w:rsid w:val="008D61F6"/>
    <w:rPr>
      <w:b/>
      <w:bCs/>
      <w:smallCaps/>
      <w:color w:val="0F4761" w:themeColor="accent1" w:themeShade="BF"/>
      <w:spacing w:val="5"/>
    </w:rPr>
  </w:style>
  <w:style w:type="character" w:styleId="Hyperlink">
    <w:name w:val="Hyperlink"/>
    <w:basedOn w:val="Absatz-Standardschriftart"/>
    <w:uiPriority w:val="99"/>
    <w:unhideWhenUsed/>
    <w:rsid w:val="008D61F6"/>
    <w:rPr>
      <w:color w:val="467886" w:themeColor="hyperlink"/>
      <w:u w:val="single"/>
    </w:rPr>
  </w:style>
  <w:style w:type="character" w:styleId="NichtaufgelsteErwhnung">
    <w:name w:val="Unresolved Mention"/>
    <w:basedOn w:val="Absatz-Standardschriftart"/>
    <w:uiPriority w:val="99"/>
    <w:semiHidden/>
    <w:unhideWhenUsed/>
    <w:rsid w:val="008D61F6"/>
    <w:rPr>
      <w:color w:val="605E5C"/>
      <w:shd w:val="clear" w:color="auto" w:fill="E1DFDD"/>
    </w:rPr>
  </w:style>
  <w:style w:type="paragraph" w:styleId="Kopfzeile">
    <w:name w:val="header"/>
    <w:basedOn w:val="Standard"/>
    <w:link w:val="KopfzeileZchn"/>
    <w:uiPriority w:val="99"/>
    <w:unhideWhenUsed/>
    <w:rsid w:val="008D61F6"/>
    <w:pPr>
      <w:tabs>
        <w:tab w:val="center" w:pos="4536"/>
        <w:tab w:val="right" w:pos="9072"/>
      </w:tabs>
    </w:pPr>
  </w:style>
  <w:style w:type="character" w:customStyle="1" w:styleId="KopfzeileZchn">
    <w:name w:val="Kopfzeile Zchn"/>
    <w:basedOn w:val="Absatz-Standardschriftart"/>
    <w:link w:val="Kopfzeile"/>
    <w:uiPriority w:val="99"/>
    <w:rsid w:val="008D61F6"/>
    <w:rPr>
      <w:kern w:val="0"/>
      <w:sz w:val="22"/>
      <w14:ligatures w14:val="none"/>
    </w:rPr>
  </w:style>
  <w:style w:type="paragraph" w:styleId="Fuzeile">
    <w:name w:val="footer"/>
    <w:basedOn w:val="Standard"/>
    <w:link w:val="FuzeileZchn"/>
    <w:uiPriority w:val="99"/>
    <w:unhideWhenUsed/>
    <w:rsid w:val="008D61F6"/>
    <w:pPr>
      <w:tabs>
        <w:tab w:val="center" w:pos="4536"/>
        <w:tab w:val="right" w:pos="9072"/>
      </w:tabs>
    </w:pPr>
  </w:style>
  <w:style w:type="character" w:customStyle="1" w:styleId="FuzeileZchn">
    <w:name w:val="Fußzeile Zchn"/>
    <w:basedOn w:val="Absatz-Standardschriftart"/>
    <w:link w:val="Fuzeile"/>
    <w:uiPriority w:val="99"/>
    <w:rsid w:val="008D61F6"/>
    <w:rPr>
      <w:kern w:val="0"/>
      <w:sz w:val="22"/>
      <w14:ligatures w14:val="none"/>
    </w:rPr>
  </w:style>
  <w:style w:type="table" w:styleId="Tabellenraster">
    <w:name w:val="Table Grid"/>
    <w:basedOn w:val="NormaleTabelle"/>
    <w:uiPriority w:val="39"/>
    <w:rsid w:val="00C61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9916">
      <w:bodyDiv w:val="1"/>
      <w:marLeft w:val="0"/>
      <w:marRight w:val="0"/>
      <w:marTop w:val="0"/>
      <w:marBottom w:val="0"/>
      <w:divBdr>
        <w:top w:val="none" w:sz="0" w:space="0" w:color="auto"/>
        <w:left w:val="none" w:sz="0" w:space="0" w:color="auto"/>
        <w:bottom w:val="none" w:sz="0" w:space="0" w:color="auto"/>
        <w:right w:val="none" w:sz="0" w:space="0" w:color="auto"/>
      </w:divBdr>
      <w:divsChild>
        <w:div w:id="368184429">
          <w:marLeft w:val="0"/>
          <w:marRight w:val="0"/>
          <w:marTop w:val="0"/>
          <w:marBottom w:val="0"/>
          <w:divBdr>
            <w:top w:val="none" w:sz="0" w:space="0" w:color="auto"/>
            <w:left w:val="none" w:sz="0" w:space="0" w:color="auto"/>
            <w:bottom w:val="none" w:sz="0" w:space="0" w:color="auto"/>
            <w:right w:val="none" w:sz="0" w:space="0" w:color="auto"/>
          </w:divBdr>
          <w:divsChild>
            <w:div w:id="279805271">
              <w:marLeft w:val="0"/>
              <w:marRight w:val="0"/>
              <w:marTop w:val="0"/>
              <w:marBottom w:val="0"/>
              <w:divBdr>
                <w:top w:val="none" w:sz="0" w:space="0" w:color="auto"/>
                <w:left w:val="none" w:sz="0" w:space="0" w:color="auto"/>
                <w:bottom w:val="none" w:sz="0" w:space="0" w:color="auto"/>
                <w:right w:val="none" w:sz="0" w:space="0" w:color="auto"/>
              </w:divBdr>
            </w:div>
          </w:divsChild>
        </w:div>
        <w:div w:id="1482649459">
          <w:marLeft w:val="0"/>
          <w:marRight w:val="0"/>
          <w:marTop w:val="0"/>
          <w:marBottom w:val="0"/>
          <w:divBdr>
            <w:top w:val="none" w:sz="0" w:space="0" w:color="auto"/>
            <w:left w:val="none" w:sz="0" w:space="0" w:color="auto"/>
            <w:bottom w:val="none" w:sz="0" w:space="0" w:color="auto"/>
            <w:right w:val="none" w:sz="0" w:space="0" w:color="auto"/>
          </w:divBdr>
          <w:divsChild>
            <w:div w:id="1199128192">
              <w:marLeft w:val="0"/>
              <w:marRight w:val="0"/>
              <w:marTop w:val="0"/>
              <w:marBottom w:val="0"/>
              <w:divBdr>
                <w:top w:val="none" w:sz="0" w:space="0" w:color="auto"/>
                <w:left w:val="none" w:sz="0" w:space="0" w:color="auto"/>
                <w:bottom w:val="none" w:sz="0" w:space="0" w:color="auto"/>
                <w:right w:val="none" w:sz="0" w:space="0" w:color="auto"/>
              </w:divBdr>
            </w:div>
          </w:divsChild>
        </w:div>
        <w:div w:id="1619482525">
          <w:marLeft w:val="0"/>
          <w:marRight w:val="0"/>
          <w:marTop w:val="0"/>
          <w:marBottom w:val="0"/>
          <w:divBdr>
            <w:top w:val="none" w:sz="0" w:space="0" w:color="auto"/>
            <w:left w:val="none" w:sz="0" w:space="0" w:color="auto"/>
            <w:bottom w:val="none" w:sz="0" w:space="0" w:color="auto"/>
            <w:right w:val="none" w:sz="0" w:space="0" w:color="auto"/>
          </w:divBdr>
          <w:divsChild>
            <w:div w:id="1188102573">
              <w:marLeft w:val="0"/>
              <w:marRight w:val="0"/>
              <w:marTop w:val="0"/>
              <w:marBottom w:val="0"/>
              <w:divBdr>
                <w:top w:val="none" w:sz="0" w:space="0" w:color="auto"/>
                <w:left w:val="none" w:sz="0" w:space="0" w:color="auto"/>
                <w:bottom w:val="none" w:sz="0" w:space="0" w:color="auto"/>
                <w:right w:val="none" w:sz="0" w:space="0" w:color="auto"/>
              </w:divBdr>
            </w:div>
          </w:divsChild>
        </w:div>
        <w:div w:id="1414543891">
          <w:marLeft w:val="0"/>
          <w:marRight w:val="0"/>
          <w:marTop w:val="0"/>
          <w:marBottom w:val="0"/>
          <w:divBdr>
            <w:top w:val="none" w:sz="0" w:space="0" w:color="auto"/>
            <w:left w:val="none" w:sz="0" w:space="0" w:color="auto"/>
            <w:bottom w:val="none" w:sz="0" w:space="0" w:color="auto"/>
            <w:right w:val="none" w:sz="0" w:space="0" w:color="auto"/>
          </w:divBdr>
          <w:divsChild>
            <w:div w:id="1422872370">
              <w:marLeft w:val="0"/>
              <w:marRight w:val="0"/>
              <w:marTop w:val="0"/>
              <w:marBottom w:val="0"/>
              <w:divBdr>
                <w:top w:val="none" w:sz="0" w:space="0" w:color="auto"/>
                <w:left w:val="none" w:sz="0" w:space="0" w:color="auto"/>
                <w:bottom w:val="none" w:sz="0" w:space="0" w:color="auto"/>
                <w:right w:val="none" w:sz="0" w:space="0" w:color="auto"/>
              </w:divBdr>
            </w:div>
          </w:divsChild>
        </w:div>
        <w:div w:id="256523846">
          <w:marLeft w:val="0"/>
          <w:marRight w:val="0"/>
          <w:marTop w:val="0"/>
          <w:marBottom w:val="0"/>
          <w:divBdr>
            <w:top w:val="none" w:sz="0" w:space="0" w:color="auto"/>
            <w:left w:val="none" w:sz="0" w:space="0" w:color="auto"/>
            <w:bottom w:val="none" w:sz="0" w:space="0" w:color="auto"/>
            <w:right w:val="none" w:sz="0" w:space="0" w:color="auto"/>
          </w:divBdr>
          <w:divsChild>
            <w:div w:id="113256474">
              <w:marLeft w:val="0"/>
              <w:marRight w:val="0"/>
              <w:marTop w:val="0"/>
              <w:marBottom w:val="0"/>
              <w:divBdr>
                <w:top w:val="none" w:sz="0" w:space="0" w:color="auto"/>
                <w:left w:val="none" w:sz="0" w:space="0" w:color="auto"/>
                <w:bottom w:val="none" w:sz="0" w:space="0" w:color="auto"/>
                <w:right w:val="none" w:sz="0" w:space="0" w:color="auto"/>
              </w:divBdr>
              <w:divsChild>
                <w:div w:id="766728624">
                  <w:marLeft w:val="0"/>
                  <w:marRight w:val="0"/>
                  <w:marTop w:val="0"/>
                  <w:marBottom w:val="0"/>
                  <w:divBdr>
                    <w:top w:val="none" w:sz="0" w:space="0" w:color="auto"/>
                    <w:left w:val="none" w:sz="0" w:space="0" w:color="auto"/>
                    <w:bottom w:val="none" w:sz="0" w:space="0" w:color="auto"/>
                    <w:right w:val="none" w:sz="0" w:space="0" w:color="auto"/>
                  </w:divBdr>
                  <w:divsChild>
                    <w:div w:id="1942712606">
                      <w:marLeft w:val="0"/>
                      <w:marRight w:val="0"/>
                      <w:marTop w:val="0"/>
                      <w:marBottom w:val="0"/>
                      <w:divBdr>
                        <w:top w:val="none" w:sz="0" w:space="0" w:color="auto"/>
                        <w:left w:val="none" w:sz="0" w:space="0" w:color="auto"/>
                        <w:bottom w:val="none" w:sz="0" w:space="0" w:color="auto"/>
                        <w:right w:val="none" w:sz="0" w:space="0" w:color="auto"/>
                      </w:divBdr>
                    </w:div>
                  </w:divsChild>
                </w:div>
                <w:div w:id="1867139090">
                  <w:marLeft w:val="0"/>
                  <w:marRight w:val="0"/>
                  <w:marTop w:val="0"/>
                  <w:marBottom w:val="0"/>
                  <w:divBdr>
                    <w:top w:val="none" w:sz="0" w:space="0" w:color="auto"/>
                    <w:left w:val="none" w:sz="0" w:space="0" w:color="auto"/>
                    <w:bottom w:val="none" w:sz="0" w:space="0" w:color="auto"/>
                    <w:right w:val="none" w:sz="0" w:space="0" w:color="auto"/>
                  </w:divBdr>
                  <w:divsChild>
                    <w:div w:id="11849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4797">
          <w:marLeft w:val="0"/>
          <w:marRight w:val="0"/>
          <w:marTop w:val="0"/>
          <w:marBottom w:val="0"/>
          <w:divBdr>
            <w:top w:val="none" w:sz="0" w:space="0" w:color="auto"/>
            <w:left w:val="none" w:sz="0" w:space="0" w:color="auto"/>
            <w:bottom w:val="none" w:sz="0" w:space="0" w:color="auto"/>
            <w:right w:val="none" w:sz="0" w:space="0" w:color="auto"/>
          </w:divBdr>
          <w:divsChild>
            <w:div w:id="329218573">
              <w:marLeft w:val="0"/>
              <w:marRight w:val="0"/>
              <w:marTop w:val="0"/>
              <w:marBottom w:val="0"/>
              <w:divBdr>
                <w:top w:val="none" w:sz="0" w:space="0" w:color="auto"/>
                <w:left w:val="none" w:sz="0" w:space="0" w:color="auto"/>
                <w:bottom w:val="none" w:sz="0" w:space="0" w:color="auto"/>
                <w:right w:val="none" w:sz="0" w:space="0" w:color="auto"/>
              </w:divBdr>
            </w:div>
          </w:divsChild>
        </w:div>
        <w:div w:id="1576276929">
          <w:marLeft w:val="0"/>
          <w:marRight w:val="0"/>
          <w:marTop w:val="0"/>
          <w:marBottom w:val="0"/>
          <w:divBdr>
            <w:top w:val="none" w:sz="0" w:space="0" w:color="auto"/>
            <w:left w:val="none" w:sz="0" w:space="0" w:color="auto"/>
            <w:bottom w:val="none" w:sz="0" w:space="0" w:color="auto"/>
            <w:right w:val="none" w:sz="0" w:space="0" w:color="auto"/>
          </w:divBdr>
        </w:div>
        <w:div w:id="1392658857">
          <w:marLeft w:val="0"/>
          <w:marRight w:val="0"/>
          <w:marTop w:val="0"/>
          <w:marBottom w:val="0"/>
          <w:divBdr>
            <w:top w:val="none" w:sz="0" w:space="0" w:color="auto"/>
            <w:left w:val="none" w:sz="0" w:space="0" w:color="auto"/>
            <w:bottom w:val="none" w:sz="0" w:space="0" w:color="auto"/>
            <w:right w:val="none" w:sz="0" w:space="0" w:color="auto"/>
          </w:divBdr>
          <w:divsChild>
            <w:div w:id="18808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urg-trausnitz.de/deutsch/aktuell/veranst.as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qqb1eR9VvhYF7pBN9"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hidden-championnes.art" TargetMode="External"/><Relationship Id="rId2" Type="http://schemas.openxmlformats.org/officeDocument/2006/relationships/hyperlink" Target="https://instagram.com/panetta.art.illustration" TargetMode="External"/><Relationship Id="rId1" Type="http://schemas.openxmlformats.org/officeDocument/2006/relationships/hyperlink" Target="mailto:roxana@panetta.de" TargetMode="External"/><Relationship Id="rId4" Type="http://schemas.openxmlformats.org/officeDocument/2006/relationships/hyperlink" Target="http://www.panettarium.ar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Company>Panetta &amp; Co. GmbH</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panetta</dc:creator>
  <cp:keywords/>
  <dc:description/>
  <cp:lastModifiedBy>roxana panetta</cp:lastModifiedBy>
  <cp:revision>2</cp:revision>
  <dcterms:created xsi:type="dcterms:W3CDTF">2026-04-20T19:23:00Z</dcterms:created>
  <dcterms:modified xsi:type="dcterms:W3CDTF">2026-04-20T19:42:00Z</dcterms:modified>
</cp:coreProperties>
</file>